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3A20E" w14:textId="2BEEFC6A" w:rsidR="007A2790" w:rsidRDefault="004762AA" w:rsidP="007A2790">
      <w:pPr>
        <w:jc w:val="center"/>
      </w:pPr>
      <w:r>
        <w:rPr>
          <w:noProof/>
        </w:rPr>
        <w:drawing>
          <wp:inline distT="0" distB="0" distL="0" distR="0" wp14:anchorId="0A56480D" wp14:editId="1A61230E">
            <wp:extent cx="3160800" cy="2520000"/>
            <wp:effectExtent l="0" t="0" r="1905" b="0"/>
            <wp:docPr id="1364125973" name="Image 1" descr="Une image contenant texte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125973" name="Image 1" descr="Une image contenant texte, Police, conception&#10;&#10;Description générée automatiquement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8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EB820" w14:textId="77777777" w:rsidR="004762AA" w:rsidRDefault="004762AA" w:rsidP="007A2790">
      <w:pPr>
        <w:jc w:val="center"/>
      </w:pPr>
    </w:p>
    <w:p w14:paraId="1BDF3C74" w14:textId="4A226883" w:rsidR="007A2790" w:rsidRPr="00CC0649" w:rsidRDefault="00CC0649" w:rsidP="007A2790">
      <w:pPr>
        <w:jc w:val="center"/>
        <w:rPr>
          <w:rFonts w:ascii="NeuzeitGro" w:hAnsi="NeuzeitGro"/>
          <w:b/>
          <w:bCs/>
          <w:sz w:val="28"/>
          <w:szCs w:val="28"/>
        </w:rPr>
      </w:pPr>
      <w:r w:rsidRPr="00CC0649">
        <w:rPr>
          <w:rFonts w:ascii="NeuzeitGro" w:hAnsi="NeuzeitGro"/>
          <w:b/>
          <w:bCs/>
          <w:sz w:val="28"/>
          <w:szCs w:val="28"/>
        </w:rPr>
        <w:t>GENCODS MILLESIME 20</w:t>
      </w:r>
      <w:r w:rsidR="00DA2995">
        <w:rPr>
          <w:rFonts w:ascii="NeuzeitGro" w:hAnsi="NeuzeitGro"/>
          <w:b/>
          <w:bCs/>
          <w:sz w:val="28"/>
          <w:szCs w:val="28"/>
        </w:rPr>
        <w:t>1</w:t>
      </w:r>
      <w:r w:rsidR="008127E1">
        <w:rPr>
          <w:rFonts w:ascii="NeuzeitGro" w:hAnsi="NeuzeitGro"/>
          <w:b/>
          <w:bCs/>
          <w:sz w:val="28"/>
          <w:szCs w:val="28"/>
        </w:rPr>
        <w:t>6</w:t>
      </w:r>
    </w:p>
    <w:p w14:paraId="6770D54D" w14:textId="77777777" w:rsidR="00CC0649" w:rsidRDefault="00CC0649" w:rsidP="007A2790">
      <w:pPr>
        <w:jc w:val="center"/>
      </w:pPr>
    </w:p>
    <w:p w14:paraId="03D11760" w14:textId="77777777" w:rsidR="00CC0649" w:rsidRDefault="00CC0649" w:rsidP="007A2790">
      <w:pPr>
        <w:jc w:val="center"/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406"/>
        <w:gridCol w:w="1260"/>
        <w:gridCol w:w="1620"/>
        <w:gridCol w:w="1260"/>
        <w:gridCol w:w="1980"/>
      </w:tblGrid>
      <w:tr w:rsidR="007A2790" w:rsidRPr="007A2790" w14:paraId="4F8EF336" w14:textId="77777777" w:rsidTr="00CC0649">
        <w:trPr>
          <w:jc w:val="center"/>
        </w:trPr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598A6617" w14:textId="4C6A4950" w:rsidR="007A2790" w:rsidRPr="007A2790" w:rsidRDefault="00CC0649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>
              <w:rPr>
                <w:rFonts w:ascii="NeuzeitGro" w:hAnsi="NeuzeitGro"/>
                <w:b/>
              </w:rPr>
              <w:t>Conditionnement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2D7B6A0B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Marque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29FF685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Format Bouteille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7F2867B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Format Caisse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E1E061C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Millésime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0DD2987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GENCOD</w:t>
            </w:r>
          </w:p>
        </w:tc>
      </w:tr>
      <w:tr w:rsidR="00E940FF" w:rsidRPr="007A2790" w14:paraId="795A2073" w14:textId="77777777" w:rsidTr="0021543E">
        <w:trPr>
          <w:jc w:val="center"/>
        </w:trPr>
        <w:tc>
          <w:tcPr>
            <w:tcW w:w="2122" w:type="dxa"/>
            <w:shd w:val="clear" w:color="auto" w:fill="E8E8E8" w:themeFill="background2"/>
            <w:vAlign w:val="center"/>
          </w:tcPr>
          <w:p w14:paraId="3A155049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Bouteille</w:t>
            </w:r>
          </w:p>
        </w:tc>
        <w:tc>
          <w:tcPr>
            <w:tcW w:w="1406" w:type="dxa"/>
            <w:shd w:val="clear" w:color="auto" w:fill="E8E8E8" w:themeFill="background2"/>
            <w:vAlign w:val="center"/>
          </w:tcPr>
          <w:p w14:paraId="5EB5C90C" w14:textId="410CC864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7EEECAF7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shd w:val="clear" w:color="auto" w:fill="E8E8E8" w:themeFill="background2"/>
            <w:vAlign w:val="center"/>
          </w:tcPr>
          <w:p w14:paraId="124A00B6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3C0A0150" w14:textId="7F393F20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</w:t>
            </w:r>
            <w:r>
              <w:rPr>
                <w:rFonts w:ascii="NeuzeitGro" w:hAnsi="NeuzeitGro"/>
              </w:rPr>
              <w:t>1</w:t>
            </w:r>
            <w:r w:rsidR="008127E1">
              <w:rPr>
                <w:rFonts w:ascii="NeuzeitGro" w:hAnsi="NeuzeitGro"/>
              </w:rPr>
              <w:t>6</w:t>
            </w:r>
          </w:p>
        </w:tc>
        <w:tc>
          <w:tcPr>
            <w:tcW w:w="1980" w:type="dxa"/>
            <w:shd w:val="clear" w:color="auto" w:fill="E8E8E8" w:themeFill="background2"/>
            <w:vAlign w:val="center"/>
          </w:tcPr>
          <w:p w14:paraId="65AB57F4" w14:textId="35B90745" w:rsidR="00E940FF" w:rsidRPr="008127E1" w:rsidRDefault="008127E1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8127E1">
              <w:rPr>
                <w:rFonts w:ascii="NeuzeitGro" w:hAnsi="NeuzeitGro"/>
                <w:color w:val="000000"/>
              </w:rPr>
              <w:t>3760172711162</w:t>
            </w:r>
          </w:p>
        </w:tc>
      </w:tr>
      <w:tr w:rsidR="00E940FF" w:rsidRPr="007A2790" w14:paraId="3DDC941A" w14:textId="77777777" w:rsidTr="0021543E">
        <w:trPr>
          <w:jc w:val="center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5D2083FF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Caisse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4374C273" w14:textId="4B4CABBE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7154966F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2F2A9A0E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6 bouteilles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1064DC03" w14:textId="3C4957A0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</w:t>
            </w:r>
            <w:r>
              <w:rPr>
                <w:rFonts w:ascii="NeuzeitGro" w:hAnsi="NeuzeitGro"/>
              </w:rPr>
              <w:t>1</w:t>
            </w:r>
            <w:r w:rsidR="008127E1">
              <w:rPr>
                <w:rFonts w:ascii="NeuzeitGro" w:hAnsi="NeuzeitGro"/>
              </w:rPr>
              <w:t>6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5D270AF7" w14:textId="18B8B380" w:rsidR="00E940FF" w:rsidRPr="008127E1" w:rsidRDefault="008127E1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8127E1">
              <w:rPr>
                <w:rFonts w:ascii="NeuzeitGro" w:hAnsi="NeuzeitGro"/>
                <w:color w:val="000000"/>
              </w:rPr>
              <w:t>3760172711674</w:t>
            </w:r>
          </w:p>
        </w:tc>
      </w:tr>
      <w:tr w:rsidR="00E940FF" w:rsidRPr="007A2790" w14:paraId="5A8E294D" w14:textId="77777777" w:rsidTr="0021543E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22A7246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Caisse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16ED68C" w14:textId="688EEB4F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429A102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4DCE388" w14:textId="77777777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12 bouteilles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911C7D3" w14:textId="53D15E99" w:rsidR="00E940FF" w:rsidRPr="007A2790" w:rsidRDefault="00E940FF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</w:t>
            </w:r>
            <w:r>
              <w:rPr>
                <w:rFonts w:ascii="NeuzeitGro" w:hAnsi="NeuzeitGro"/>
              </w:rPr>
              <w:t>1</w:t>
            </w:r>
            <w:r w:rsidR="008127E1">
              <w:rPr>
                <w:rFonts w:ascii="NeuzeitGro" w:hAnsi="NeuzeitGro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C8A23D9" w14:textId="3E7B3E59" w:rsidR="00E940FF" w:rsidRPr="008127E1" w:rsidRDefault="008127E1" w:rsidP="00E940FF">
            <w:pPr>
              <w:spacing w:after="0"/>
              <w:jc w:val="center"/>
              <w:rPr>
                <w:rFonts w:ascii="NeuzeitGro" w:hAnsi="NeuzeitGro"/>
              </w:rPr>
            </w:pPr>
            <w:r w:rsidRPr="008127E1">
              <w:rPr>
                <w:rFonts w:ascii="NeuzeitGro" w:hAnsi="NeuzeitGro"/>
                <w:color w:val="000000"/>
              </w:rPr>
              <w:t>3760172711681</w:t>
            </w:r>
          </w:p>
        </w:tc>
      </w:tr>
    </w:tbl>
    <w:p w14:paraId="65D88CFE" w14:textId="77777777" w:rsidR="007A2790" w:rsidRDefault="007A2790" w:rsidP="007A2790">
      <w:pPr>
        <w:jc w:val="center"/>
      </w:pPr>
    </w:p>
    <w:sectPr w:rsidR="007A2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uzeitGro">
    <w:altName w:val="Calibri"/>
    <w:charset w:val="00"/>
    <w:family w:val="auto"/>
    <w:pitch w:val="variable"/>
    <w:sig w:usb0="A000002F" w:usb1="0000204A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90"/>
    <w:rsid w:val="000F6327"/>
    <w:rsid w:val="004762AA"/>
    <w:rsid w:val="004F4C39"/>
    <w:rsid w:val="007A2790"/>
    <w:rsid w:val="008127E1"/>
    <w:rsid w:val="009019AD"/>
    <w:rsid w:val="00CC0649"/>
    <w:rsid w:val="00DA2995"/>
    <w:rsid w:val="00E9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CC347"/>
  <w15:chartTrackingRefBased/>
  <w15:docId w15:val="{4FC76EE2-9E5B-40D2-960E-B7030167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A27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A27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A27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A27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A27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A27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A27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A27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A27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A27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A27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A27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A279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A279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A279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A279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A279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A279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A27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A27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A27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A27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A27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A279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A279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A279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A27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A279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A2790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4F4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normaltextrun">
    <w:name w:val="normaltextrun"/>
    <w:basedOn w:val="Policepardfaut"/>
    <w:rsid w:val="004F4C39"/>
  </w:style>
  <w:style w:type="character" w:customStyle="1" w:styleId="eop">
    <w:name w:val="eop"/>
    <w:basedOn w:val="Policepardfaut"/>
    <w:rsid w:val="004F4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6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26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5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1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1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7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3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3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9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8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Chargée des relations publiques</dc:creator>
  <cp:keywords/>
  <dc:description/>
  <cp:lastModifiedBy>Jeanne AUVEPRE</cp:lastModifiedBy>
  <cp:revision>3</cp:revision>
  <cp:lastPrinted>2024-01-31T08:47:00Z</cp:lastPrinted>
  <dcterms:created xsi:type="dcterms:W3CDTF">2024-01-31T08:50:00Z</dcterms:created>
  <dcterms:modified xsi:type="dcterms:W3CDTF">2024-02-01T08:32:00Z</dcterms:modified>
</cp:coreProperties>
</file>